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Информация о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реализуемых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3B1CF5">
        <w:rPr>
          <w:rFonts w:ascii="Times New Roman" w:hAnsi="Times New Roman" w:cs="Times New Roman"/>
          <w:b/>
          <w:sz w:val="28"/>
          <w:szCs w:val="28"/>
        </w:rPr>
        <w:t>ах</w:t>
      </w:r>
      <w:r w:rsidRP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3744" w:rsidRP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на уровень начального общего образования</w:t>
      </w:r>
    </w:p>
    <w:p w:rsidR="00344B29" w:rsidRPr="00181C08" w:rsidRDefault="00344B29" w:rsidP="00344B29">
      <w:pPr>
        <w:spacing w:after="0" w:line="360" w:lineRule="auto"/>
        <w:rPr>
          <w:rFonts w:ascii="Times New Roman" w:hAnsi="Times New Roman" w:cs="Times New Roman"/>
          <w:b/>
          <w:sz w:val="24"/>
          <w:szCs w:val="28"/>
        </w:rPr>
      </w:pPr>
    </w:p>
    <w:p w:rsidR="00181C08" w:rsidRPr="003B1CF5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3B1CF5">
        <w:rPr>
          <w:rFonts w:ascii="Times New Roman" w:hAnsi="Times New Roman" w:cs="Times New Roman"/>
          <w:sz w:val="28"/>
          <w:szCs w:val="28"/>
        </w:rPr>
        <w:t xml:space="preserve"> – очная</w:t>
      </w:r>
    </w:p>
    <w:p w:rsidR="00181C08" w:rsidRPr="00181C08" w:rsidRDefault="00181C08" w:rsidP="00181C0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Реализуемые уровни и нормативные сроки обучения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МБОУ «</w:t>
      </w:r>
      <w:r w:rsidR="002F2944">
        <w:rPr>
          <w:rFonts w:ascii="Times New Roman" w:hAnsi="Times New Roman" w:cs="Times New Roman"/>
          <w:sz w:val="28"/>
          <w:szCs w:val="28"/>
        </w:rPr>
        <w:t>Школа №10</w:t>
      </w:r>
      <w:r w:rsidRPr="003B1CF5">
        <w:rPr>
          <w:rFonts w:ascii="Times New Roman" w:hAnsi="Times New Roman" w:cs="Times New Roman"/>
          <w:sz w:val="28"/>
          <w:szCs w:val="28"/>
        </w:rPr>
        <w:t>»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осуществляет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образовательный процесс в соответствии с уровнями общеобразовательных программ: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- начальное общее образование (нормативный срок освоения 4 года)</w:t>
      </w:r>
      <w:r w:rsidR="0037354D">
        <w:rPr>
          <w:rFonts w:ascii="Times New Roman" w:hAnsi="Times New Roman" w:cs="Times New Roman"/>
          <w:sz w:val="28"/>
          <w:szCs w:val="28"/>
        </w:rPr>
        <w:t>.</w:t>
      </w:r>
    </w:p>
    <w:p w:rsidR="003B1CF5" w:rsidRPr="00181C08" w:rsidRDefault="003B1CF5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81C08" w:rsidRPr="00181C08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C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Срок действия государственной аккредитации образовательной </w:t>
      </w:r>
      <w:r w:rsidRPr="00181C08">
        <w:rPr>
          <w:rFonts w:ascii="Times New Roman" w:hAnsi="Times New Roman" w:cs="Times New Roman"/>
          <w:b/>
          <w:sz w:val="28"/>
          <w:szCs w:val="28"/>
        </w:rPr>
        <w:t xml:space="preserve">программы - </w:t>
      </w:r>
      <w:r w:rsidRPr="00181C08">
        <w:rPr>
          <w:rFonts w:ascii="Times New Roman" w:hAnsi="Times New Roman" w:cs="Times New Roman"/>
          <w:sz w:val="28"/>
          <w:szCs w:val="28"/>
        </w:rPr>
        <w:t>бессрочно.</w:t>
      </w:r>
    </w:p>
    <w:p w:rsidR="00181C08" w:rsidRPr="00181C08" w:rsidRDefault="00181C08" w:rsidP="00181C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Языки, на которых осуществляется образование</w:t>
      </w:r>
    </w:p>
    <w:p w:rsidR="00DC7D7B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Обучение и воспитание в МБОУ «</w:t>
      </w:r>
      <w:r w:rsidR="002F294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№10</w:t>
      </w:r>
      <w:r w:rsidRPr="003B1CF5">
        <w:rPr>
          <w:rFonts w:ascii="Times New Roman" w:hAnsi="Times New Roman" w:cs="Times New Roman"/>
          <w:sz w:val="28"/>
          <w:szCs w:val="28"/>
        </w:rPr>
        <w:t xml:space="preserve">» ведется на </w:t>
      </w:r>
      <w:r w:rsidR="002F2944">
        <w:rPr>
          <w:rFonts w:ascii="Times New Roman" w:hAnsi="Times New Roman" w:cs="Times New Roman"/>
          <w:sz w:val="28"/>
          <w:szCs w:val="28"/>
        </w:rPr>
        <w:t xml:space="preserve">русском и </w:t>
      </w:r>
      <w:r w:rsidR="00D64626">
        <w:rPr>
          <w:rFonts w:ascii="Times New Roman" w:hAnsi="Times New Roman" w:cs="Times New Roman"/>
          <w:sz w:val="28"/>
          <w:szCs w:val="28"/>
        </w:rPr>
        <w:t>татарском языках</w:t>
      </w:r>
      <w:bookmarkStart w:id="0" w:name="_GoBack"/>
      <w:bookmarkEnd w:id="0"/>
      <w:r w:rsidRPr="003B1CF5">
        <w:rPr>
          <w:rFonts w:ascii="Times New Roman" w:hAnsi="Times New Roman" w:cs="Times New Roman"/>
          <w:sz w:val="28"/>
          <w:szCs w:val="28"/>
        </w:rPr>
        <w:t>.</w:t>
      </w:r>
    </w:p>
    <w:p w:rsidR="00344B29" w:rsidRPr="00344B29" w:rsidRDefault="00344B29" w:rsidP="00181C08">
      <w:pPr>
        <w:pStyle w:val="a3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C331C7">
        <w:rPr>
          <w:color w:val="000000"/>
          <w:sz w:val="28"/>
          <w:szCs w:val="28"/>
        </w:rPr>
        <w:t>Введено преподавание и изучени</w:t>
      </w:r>
      <w:r>
        <w:rPr>
          <w:color w:val="000000"/>
          <w:sz w:val="28"/>
          <w:szCs w:val="28"/>
        </w:rPr>
        <w:t>е</w:t>
      </w:r>
      <w:r w:rsidRPr="00C331C7">
        <w:rPr>
          <w:color w:val="000000"/>
          <w:sz w:val="28"/>
          <w:szCs w:val="28"/>
        </w:rPr>
        <w:t xml:space="preserve"> родных языков из числа народов РФ </w:t>
      </w:r>
      <w:r w:rsidR="002F2944">
        <w:rPr>
          <w:color w:val="000000"/>
          <w:sz w:val="28"/>
          <w:szCs w:val="28"/>
        </w:rPr>
        <w:t xml:space="preserve">русский и </w:t>
      </w:r>
      <w:r w:rsidR="002F2944">
        <w:rPr>
          <w:bCs/>
          <w:color w:val="000000"/>
          <w:sz w:val="28"/>
          <w:szCs w:val="28"/>
          <w:bdr w:val="none" w:sz="0" w:space="0" w:color="auto" w:frame="1"/>
        </w:rPr>
        <w:t>татарский языки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.</w:t>
      </w:r>
      <w:r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C331C7">
        <w:rPr>
          <w:color w:val="000000"/>
          <w:sz w:val="28"/>
          <w:szCs w:val="28"/>
        </w:rPr>
        <w:t xml:space="preserve">Как </w:t>
      </w:r>
      <w:r w:rsidRPr="00344B29">
        <w:rPr>
          <w:color w:val="000000"/>
          <w:sz w:val="28"/>
          <w:szCs w:val="28"/>
        </w:rPr>
        <w:t>иностранный изучается 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английский язык.</w:t>
      </w:r>
    </w:p>
    <w:p w:rsidR="00344B29" w:rsidRPr="00181C08" w:rsidRDefault="00344B29" w:rsidP="00181C0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344B29" w:rsidRPr="00181C08" w:rsidRDefault="00181C08" w:rsidP="00181C08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181C08">
        <w:rPr>
          <w:b/>
          <w:sz w:val="28"/>
          <w:szCs w:val="28"/>
        </w:rPr>
        <w:t>Учебные предметы:</w:t>
      </w:r>
      <w:r>
        <w:rPr>
          <w:b/>
          <w:sz w:val="28"/>
          <w:szCs w:val="28"/>
        </w:rPr>
        <w:t xml:space="preserve"> </w:t>
      </w:r>
      <w:r w:rsidRPr="00181C08">
        <w:rPr>
          <w:color w:val="000000"/>
          <w:sz w:val="28"/>
          <w:szCs w:val="28"/>
        </w:rPr>
        <w:t>Русский язык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Литературное чтение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Родной язык (</w:t>
      </w:r>
      <w:r w:rsidR="002F2944">
        <w:rPr>
          <w:color w:val="000000"/>
          <w:sz w:val="28"/>
          <w:szCs w:val="28"/>
        </w:rPr>
        <w:t>русский/</w:t>
      </w:r>
      <w:r w:rsidRPr="00181C08">
        <w:rPr>
          <w:color w:val="000000"/>
          <w:sz w:val="28"/>
          <w:szCs w:val="28"/>
        </w:rPr>
        <w:t>татарский)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Литературное чтение на родном языке (</w:t>
      </w:r>
      <w:r w:rsidR="002F2944">
        <w:rPr>
          <w:color w:val="000000"/>
          <w:sz w:val="28"/>
          <w:szCs w:val="28"/>
        </w:rPr>
        <w:t xml:space="preserve">русский/ </w:t>
      </w:r>
      <w:r w:rsidRPr="00181C08">
        <w:rPr>
          <w:color w:val="000000"/>
          <w:sz w:val="28"/>
          <w:szCs w:val="28"/>
        </w:rPr>
        <w:t>татарский)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Иностранный язык (английский)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Математика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Окружающий мир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Основы религиозных культур и светской этики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Изобразительное искусство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Музыка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Технология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Физическая культура</w:t>
      </w:r>
      <w:r>
        <w:rPr>
          <w:color w:val="000000"/>
          <w:sz w:val="28"/>
          <w:szCs w:val="28"/>
        </w:rPr>
        <w:t>.</w:t>
      </w:r>
    </w:p>
    <w:p w:rsidR="00181C08" w:rsidRPr="00181C08" w:rsidRDefault="00181C08" w:rsidP="00344B29">
      <w:pPr>
        <w:pStyle w:val="a3"/>
        <w:spacing w:before="0" w:beforeAutospacing="0" w:after="0" w:afterAutospacing="0" w:line="360" w:lineRule="auto"/>
        <w:textAlignment w:val="baseline"/>
        <w:rPr>
          <w:b/>
          <w:bCs/>
          <w:color w:val="000000"/>
          <w:szCs w:val="28"/>
          <w:bdr w:val="none" w:sz="0" w:space="0" w:color="auto" w:frame="1"/>
        </w:rPr>
      </w:pPr>
    </w:p>
    <w:p w:rsidR="003B1CF5" w:rsidRPr="00344B29" w:rsidRDefault="003B1CF5" w:rsidP="002F2944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C331C7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Адаптированные образовательные программы начального общего </w:t>
      </w:r>
      <w:r w:rsidR="00344B29" w:rsidRPr="00344B29">
        <w:rPr>
          <w:b/>
          <w:bCs/>
          <w:color w:val="000000"/>
          <w:sz w:val="28"/>
          <w:szCs w:val="28"/>
          <w:bdr w:val="none" w:sz="0" w:space="0" w:color="auto" w:frame="1"/>
        </w:rPr>
        <w:t>образования</w:t>
      </w:r>
      <w:r w:rsidR="00344B29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 xml:space="preserve">в МБОУ </w:t>
      </w:r>
      <w:r w:rsidR="00344B29" w:rsidRPr="00344B29">
        <w:rPr>
          <w:sz w:val="28"/>
          <w:szCs w:val="28"/>
        </w:rPr>
        <w:t>«</w:t>
      </w:r>
      <w:r w:rsidR="002F2944">
        <w:rPr>
          <w:sz w:val="28"/>
          <w:szCs w:val="28"/>
        </w:rPr>
        <w:t>Школа №10</w:t>
      </w:r>
      <w:r w:rsidR="00344B29" w:rsidRPr="00344B29">
        <w:rPr>
          <w:sz w:val="28"/>
          <w:szCs w:val="28"/>
        </w:rPr>
        <w:t xml:space="preserve">» 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в 2023-2024 учебном году не реализуются.</w:t>
      </w:r>
    </w:p>
    <w:p w:rsidR="00344B29" w:rsidRPr="00181C08" w:rsidRDefault="00344B29" w:rsidP="00344B29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Cs w:val="28"/>
        </w:rPr>
      </w:pPr>
    </w:p>
    <w:p w:rsidR="003B1CF5" w:rsidRPr="00C331C7" w:rsidRDefault="003B1CF5" w:rsidP="00181C08">
      <w:pPr>
        <w:pStyle w:val="a3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344B29">
        <w:rPr>
          <w:b/>
          <w:color w:val="000000"/>
          <w:sz w:val="28"/>
          <w:szCs w:val="28"/>
        </w:rPr>
        <w:t>При реализации образовательных программ используются электронные образовательные ресурсы</w:t>
      </w:r>
      <w:r w:rsidRPr="00C331C7">
        <w:rPr>
          <w:color w:val="000000"/>
          <w:sz w:val="28"/>
          <w:szCs w:val="28"/>
        </w:rPr>
        <w:t>, допущенные к использованию при реализации программ начального общего, основного общего, среднего общего образования </w:t>
      </w:r>
      <w:hyperlink r:id="rId5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(</w:t>
        </w:r>
      </w:hyperlink>
      <w:hyperlink r:id="rId6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Приказ МИНПРОСВЕЩЕНИЯ России №653 от 02.08.2022</w:t>
        </w:r>
      </w:hyperlink>
      <w:hyperlink r:id="rId7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)</w:t>
        </w:r>
      </w:hyperlink>
      <w:r w:rsidRPr="00C331C7">
        <w:rPr>
          <w:color w:val="000000"/>
          <w:sz w:val="28"/>
          <w:szCs w:val="28"/>
        </w:rPr>
        <w:t> и дистанционные образовательные технологии.</w:t>
      </w: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23744" w:rsidRPr="003B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181C08"/>
    <w:rsid w:val="002F2944"/>
    <w:rsid w:val="00344B29"/>
    <w:rsid w:val="0037354D"/>
    <w:rsid w:val="003B1CF5"/>
    <w:rsid w:val="00923744"/>
    <w:rsid w:val="00C331C7"/>
    <w:rsid w:val="00D64626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soo.ru/wp-content/uploads/2023/08/%D0%9F%D1%80%D0%B8%D0%BA%D0%B0%D0%B7-%E2%84%96-653-%D0%BE%D1%82-02.08.2022.pdf" TargetMode="External"/><Relationship Id="rId5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1921</Characters>
  <Application>Microsoft Office Word</Application>
  <DocSecurity>0</DocSecurity>
  <Lines>50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User</cp:lastModifiedBy>
  <cp:revision>3</cp:revision>
  <dcterms:created xsi:type="dcterms:W3CDTF">2024-01-31T12:53:00Z</dcterms:created>
  <dcterms:modified xsi:type="dcterms:W3CDTF">2024-01-31T13:08:00Z</dcterms:modified>
</cp:coreProperties>
</file>